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800" w:rsidRPr="0039257A" w:rsidRDefault="00164D00" w:rsidP="0039257A">
      <w:pPr>
        <w:spacing w:line="480" w:lineRule="auto"/>
        <w:rPr>
          <w:rFonts w:ascii="Times New Roman" w:hAnsi="Times New Roman" w:cs="Times New Roman"/>
        </w:rPr>
      </w:pPr>
      <w:r w:rsidRPr="0039257A">
        <w:rPr>
          <w:rFonts w:ascii="Times New Roman" w:hAnsi="Times New Roman" w:cs="Times New Roman"/>
        </w:rPr>
        <w:t xml:space="preserve">Name: </w:t>
      </w:r>
    </w:p>
    <w:p w:rsidR="00164D00" w:rsidRPr="0039257A" w:rsidRDefault="00164D00" w:rsidP="0039257A">
      <w:pPr>
        <w:spacing w:line="480" w:lineRule="auto"/>
        <w:rPr>
          <w:rFonts w:ascii="Times New Roman" w:hAnsi="Times New Roman" w:cs="Times New Roman"/>
        </w:rPr>
      </w:pPr>
      <w:r w:rsidRPr="0039257A">
        <w:rPr>
          <w:rFonts w:ascii="Times New Roman" w:hAnsi="Times New Roman" w:cs="Times New Roman"/>
        </w:rPr>
        <w:t>Course:</w:t>
      </w:r>
    </w:p>
    <w:p w:rsidR="00164D00" w:rsidRPr="0039257A" w:rsidRDefault="00164D00" w:rsidP="0039257A">
      <w:pPr>
        <w:spacing w:line="480" w:lineRule="auto"/>
        <w:rPr>
          <w:rFonts w:ascii="Times New Roman" w:hAnsi="Times New Roman" w:cs="Times New Roman"/>
        </w:rPr>
      </w:pPr>
      <w:r w:rsidRPr="0039257A">
        <w:rPr>
          <w:rFonts w:ascii="Times New Roman" w:hAnsi="Times New Roman" w:cs="Times New Roman"/>
        </w:rPr>
        <w:t xml:space="preserve">Date: </w:t>
      </w:r>
    </w:p>
    <w:p w:rsidR="00164D00" w:rsidRDefault="00164D00" w:rsidP="0039257A">
      <w:pPr>
        <w:spacing w:line="480" w:lineRule="auto"/>
        <w:rPr>
          <w:rFonts w:ascii="Times New Roman" w:hAnsi="Times New Roman" w:cs="Times New Roman"/>
        </w:rPr>
      </w:pPr>
      <w:r w:rsidRPr="0039257A">
        <w:rPr>
          <w:rFonts w:ascii="Times New Roman" w:hAnsi="Times New Roman" w:cs="Times New Roman"/>
        </w:rPr>
        <w:t>Instructor:</w:t>
      </w:r>
    </w:p>
    <w:p w:rsidR="00713A94" w:rsidRPr="0039257A" w:rsidRDefault="00713A94" w:rsidP="00713A94">
      <w:pPr>
        <w:spacing w:line="480" w:lineRule="auto"/>
        <w:jc w:val="center"/>
        <w:rPr>
          <w:rFonts w:ascii="Times New Roman" w:hAnsi="Times New Roman" w:cs="Times New Roman"/>
        </w:rPr>
      </w:pPr>
      <w:r w:rsidRPr="00713A94">
        <w:rPr>
          <w:rFonts w:ascii="Times New Roman" w:hAnsi="Times New Roman" w:cs="Times New Roman"/>
        </w:rPr>
        <w:t>Mark 8:29 Worksheet</w:t>
      </w:r>
    </w:p>
    <w:p w:rsidR="00164D00" w:rsidRPr="0039257A" w:rsidRDefault="00164D00" w:rsidP="0039257A">
      <w:pPr>
        <w:pStyle w:val="ListParagraph"/>
        <w:numPr>
          <w:ilvl w:val="0"/>
          <w:numId w:val="1"/>
        </w:numPr>
        <w:spacing w:line="480" w:lineRule="auto"/>
        <w:rPr>
          <w:rFonts w:ascii="Times New Roman" w:hAnsi="Times New Roman" w:cs="Times New Roman"/>
        </w:rPr>
      </w:pPr>
      <w:r w:rsidRPr="0039257A">
        <w:rPr>
          <w:rFonts w:ascii="Times New Roman" w:hAnsi="Times New Roman" w:cs="Times New Roman"/>
        </w:rPr>
        <w:t xml:space="preserve">Select one teaching of Jesus from one of the following Bible verses (underline the passage chosen): Matthew 5:21-24; </w:t>
      </w:r>
      <w:r w:rsidRPr="00713A94">
        <w:rPr>
          <w:rFonts w:ascii="Times New Roman" w:hAnsi="Times New Roman" w:cs="Times New Roman"/>
          <w:b/>
          <w:u w:val="single"/>
        </w:rPr>
        <w:t>Matthew 5:43-48</w:t>
      </w:r>
      <w:r w:rsidRPr="0039257A">
        <w:rPr>
          <w:rFonts w:ascii="Times New Roman" w:hAnsi="Times New Roman" w:cs="Times New Roman"/>
        </w:rPr>
        <w:t>; Matthew 6:19-24; Matthew 7:15-23; Luke 15:1-32; John 13:1-17, 34-35; John 15:1-11. Answer the following questions:</w:t>
      </w:r>
    </w:p>
    <w:p w:rsidR="00164D00" w:rsidRPr="0039257A" w:rsidRDefault="00164D00" w:rsidP="0039257A">
      <w:pPr>
        <w:pStyle w:val="ListParagraph"/>
        <w:numPr>
          <w:ilvl w:val="0"/>
          <w:numId w:val="3"/>
        </w:numPr>
        <w:spacing w:line="480" w:lineRule="auto"/>
        <w:rPr>
          <w:rFonts w:ascii="Times New Roman" w:hAnsi="Times New Roman" w:cs="Times New Roman"/>
        </w:rPr>
      </w:pPr>
      <w:r w:rsidRPr="0039257A">
        <w:rPr>
          <w:rFonts w:ascii="Times New Roman" w:hAnsi="Times New Roman" w:cs="Times New Roman"/>
        </w:rPr>
        <w:t>What was Jesus’ point in the teaching?</w:t>
      </w:r>
    </w:p>
    <w:p w:rsidR="007D3A05" w:rsidRDefault="0039257A" w:rsidP="0039257A">
      <w:pPr>
        <w:spacing w:line="480" w:lineRule="auto"/>
        <w:ind w:left="1080" w:firstLine="360"/>
        <w:rPr>
          <w:rFonts w:ascii="Times New Roman" w:hAnsi="Times New Roman" w:cs="Times New Roman"/>
        </w:rPr>
      </w:pPr>
      <w:r w:rsidRPr="0039257A">
        <w:rPr>
          <w:rFonts w:ascii="Times New Roman" w:hAnsi="Times New Roman" w:cs="Times New Roman"/>
        </w:rPr>
        <w:t>In the bible, the book of Mathew chapter 5 verse 43-48 talks about the law of love. In that message, the father, Jesus Christ, and the Holy Spirit, one God in the trinity, is talking about love. Love can be a verb and still a noun; you can have a passionate feeling for someone or an immeasurable sense for a person or something. However, you are looking at it as love is a critical key to humanity. At a tender age, many people hear much saying love your neighbor and hate your foes. This is not how one should live his/her life as Jesus does not want his people to live like this. Instead, he commands his people to love every person while not excluding your neighbor or enemies. Jesus came on this planet and took the image of a man that way; he was able to show to us how God wanted his creations to live in the earth that he created for us to the domain. God created Adam and his wife Eve and allowed them to live in the Garden of Eden, and they were the very first person on the earth to be to exercise love. Adam and Eve love each other because after the wife was deceived by the serpent to eat the fruit of the knowledge of good and evil, she goes ahead and convinced her husband to eat the same fruit, only love can make someone care as to how the Eve cred for the Adam</w:t>
      </w:r>
      <w:r w:rsidR="00EC6920" w:rsidRPr="00EC6920">
        <w:t xml:space="preserve"> </w:t>
      </w:r>
      <w:r w:rsidR="00EC6920" w:rsidRPr="00EC6920">
        <w:rPr>
          <w:rFonts w:ascii="Times New Roman" w:hAnsi="Times New Roman" w:cs="Times New Roman"/>
        </w:rPr>
        <w:t xml:space="preserve">("Matthew 5," </w:t>
      </w:r>
      <w:proofErr w:type="spellStart"/>
      <w:r w:rsidR="00EC6920" w:rsidRPr="00EC6920">
        <w:rPr>
          <w:rFonts w:ascii="Times New Roman" w:hAnsi="Times New Roman" w:cs="Times New Roman"/>
        </w:rPr>
        <w:t>n.d.</w:t>
      </w:r>
      <w:proofErr w:type="spellEnd"/>
      <w:r w:rsidR="00EC6920" w:rsidRPr="00EC6920">
        <w:rPr>
          <w:rFonts w:ascii="Times New Roman" w:hAnsi="Times New Roman" w:cs="Times New Roman"/>
        </w:rPr>
        <w:t>)</w:t>
      </w:r>
      <w:r w:rsidR="00EC6920">
        <w:rPr>
          <w:rFonts w:ascii="Times New Roman" w:hAnsi="Times New Roman" w:cs="Times New Roman"/>
        </w:rPr>
        <w:t>.</w:t>
      </w:r>
    </w:p>
    <w:p w:rsidR="0039257A" w:rsidRPr="0039257A" w:rsidRDefault="0039257A" w:rsidP="0039257A">
      <w:pPr>
        <w:spacing w:line="480" w:lineRule="auto"/>
        <w:ind w:left="1080" w:firstLine="360"/>
        <w:rPr>
          <w:rFonts w:ascii="Times New Roman" w:hAnsi="Times New Roman" w:cs="Times New Roman"/>
        </w:rPr>
      </w:pPr>
    </w:p>
    <w:p w:rsidR="007D3A05" w:rsidRPr="0039257A" w:rsidRDefault="007D3A05" w:rsidP="0039257A">
      <w:pPr>
        <w:pStyle w:val="ListParagraph"/>
        <w:numPr>
          <w:ilvl w:val="0"/>
          <w:numId w:val="3"/>
        </w:numPr>
        <w:spacing w:line="480" w:lineRule="auto"/>
        <w:rPr>
          <w:rFonts w:ascii="Times New Roman" w:hAnsi="Times New Roman" w:cs="Times New Roman"/>
        </w:rPr>
      </w:pPr>
      <w:r w:rsidRPr="0039257A">
        <w:rPr>
          <w:rFonts w:ascii="Times New Roman" w:hAnsi="Times New Roman" w:cs="Times New Roman"/>
        </w:rPr>
        <w:t>What sort of relevance does this teaching have for other worldviews?</w:t>
      </w:r>
    </w:p>
    <w:p w:rsidR="00164D00" w:rsidRPr="0039257A" w:rsidRDefault="00164D00" w:rsidP="0039257A">
      <w:pPr>
        <w:pStyle w:val="ListParagraph"/>
        <w:spacing w:line="480" w:lineRule="auto"/>
        <w:rPr>
          <w:rFonts w:ascii="Times New Roman" w:hAnsi="Times New Roman" w:cs="Times New Roman"/>
        </w:rPr>
      </w:pPr>
      <w:r w:rsidRPr="0039257A">
        <w:rPr>
          <w:rFonts w:ascii="Times New Roman" w:hAnsi="Times New Roman" w:cs="Times New Roman"/>
        </w:rPr>
        <w:t xml:space="preserve">             </w:t>
      </w:r>
      <w:r w:rsidR="0039257A" w:rsidRPr="0039257A">
        <w:rPr>
          <w:rFonts w:ascii="Times New Roman" w:hAnsi="Times New Roman" w:cs="Times New Roman"/>
        </w:rPr>
        <w:t xml:space="preserve">Every worldview is based on faith. The Christian worldview is </w:t>
      </w:r>
      <w:r w:rsidR="00F47960">
        <w:rPr>
          <w:rFonts w:ascii="Times New Roman" w:hAnsi="Times New Roman" w:cs="Times New Roman"/>
        </w:rPr>
        <w:t xml:space="preserve">when </w:t>
      </w:r>
      <w:proofErr w:type="gramStart"/>
      <w:r w:rsidR="00F47960">
        <w:rPr>
          <w:rFonts w:ascii="Times New Roman" w:hAnsi="Times New Roman" w:cs="Times New Roman"/>
        </w:rPr>
        <w:t xml:space="preserve">someone </w:t>
      </w:r>
      <w:r w:rsidR="0039257A" w:rsidRPr="0039257A">
        <w:rPr>
          <w:rFonts w:ascii="Times New Roman" w:hAnsi="Times New Roman" w:cs="Times New Roman"/>
        </w:rPr>
        <w:t xml:space="preserve"> believes</w:t>
      </w:r>
      <w:proofErr w:type="gramEnd"/>
      <w:r w:rsidR="0039257A" w:rsidRPr="0039257A">
        <w:rPr>
          <w:rFonts w:ascii="Times New Roman" w:hAnsi="Times New Roman" w:cs="Times New Roman"/>
        </w:rPr>
        <w:t xml:space="preserve"> in God and lives their life temporarily on earth while following God's command to make it to heaven as promised upon doing so. A Christian worldview person thought that we did not appear here by accident, or she believes that God is in complete control and created everything on earth. However, there is a non-Christian worldview holder person who considers God does not exist at all. These people do not believe what the Christian believes in or think; to the earth is home because they do not believe people will go to heaven as promised. So, the relevance of this message to the no believers is simple; it will be the total opposite of what Jesus is trying to teach. For example, they will love their neighbor’s because their neighbor reciprocate the same love to them and will hate their enemies because they are their enemies. Jesus wants us to enjoy all being, be it our foe or neighbors. An atheist will only love the people that love them back as they do not believe in the rules Jesus set for the wellness of humanity. These categories of humans firmly convinced the universe is what you make it; in other words, you get what you because they do not have any rule to </w:t>
      </w:r>
      <w:r w:rsidR="00737ECB">
        <w:rPr>
          <w:rFonts w:ascii="Times New Roman" w:hAnsi="Times New Roman" w:cs="Times New Roman"/>
        </w:rPr>
        <w:t>abide (</w:t>
      </w:r>
      <w:r w:rsidR="00A326E7">
        <w:rPr>
          <w:rFonts w:ascii="Times New Roman" w:hAnsi="Times New Roman" w:cs="Times New Roman"/>
        </w:rPr>
        <w:t>12stone church, 2015).</w:t>
      </w:r>
    </w:p>
    <w:p w:rsidR="00944F03" w:rsidRPr="0039257A" w:rsidRDefault="00944F03" w:rsidP="0039257A">
      <w:pPr>
        <w:pStyle w:val="ListParagraph"/>
        <w:numPr>
          <w:ilvl w:val="0"/>
          <w:numId w:val="1"/>
        </w:numPr>
        <w:spacing w:line="480" w:lineRule="auto"/>
        <w:rPr>
          <w:rFonts w:ascii="Times New Roman" w:hAnsi="Times New Roman" w:cs="Times New Roman"/>
        </w:rPr>
      </w:pPr>
      <w:r w:rsidRPr="0039257A">
        <w:rPr>
          <w:rFonts w:ascii="Times New Roman" w:hAnsi="Times New Roman" w:cs="Times New Roman"/>
        </w:rPr>
        <w:t xml:space="preserve">Identify at least one claim that Jesus made about his nature and/or the purpose of his ministry (such as in Matthew 9:1-8; Matt 9:9-13; Luke 7:18-23; John 5:16-18; John 10:25-38; or </w:t>
      </w:r>
      <w:r w:rsidRPr="007268B0">
        <w:rPr>
          <w:rFonts w:ascii="Times New Roman" w:hAnsi="Times New Roman" w:cs="Times New Roman"/>
          <w:b/>
          <w:u w:val="single"/>
        </w:rPr>
        <w:t>John 14:5-11</w:t>
      </w:r>
      <w:r w:rsidRPr="007268B0">
        <w:rPr>
          <w:rFonts w:ascii="Times New Roman" w:hAnsi="Times New Roman" w:cs="Times New Roman"/>
          <w:b/>
        </w:rPr>
        <w:t>).</w:t>
      </w:r>
      <w:r w:rsidRPr="007268B0">
        <w:rPr>
          <w:rFonts w:ascii="Times New Roman" w:hAnsi="Times New Roman" w:cs="Times New Roman"/>
        </w:rPr>
        <w:t xml:space="preserve"> </w:t>
      </w:r>
      <w:r w:rsidRPr="0039257A">
        <w:rPr>
          <w:rFonts w:ascii="Times New Roman" w:hAnsi="Times New Roman" w:cs="Times New Roman"/>
        </w:rPr>
        <w:t>Underline the passage chosen. What is the significance of this claim?</w:t>
      </w:r>
    </w:p>
    <w:p w:rsidR="0039257A" w:rsidRPr="0039257A" w:rsidRDefault="0039257A" w:rsidP="0039257A">
      <w:pPr>
        <w:spacing w:line="480" w:lineRule="auto"/>
        <w:ind w:left="720" w:firstLine="720"/>
        <w:rPr>
          <w:rFonts w:ascii="Times New Roman" w:hAnsi="Times New Roman" w:cs="Times New Roman"/>
        </w:rPr>
      </w:pPr>
      <w:r w:rsidRPr="0039257A">
        <w:rPr>
          <w:rFonts w:ascii="Times New Roman" w:hAnsi="Times New Roman" w:cs="Times New Roman"/>
        </w:rPr>
        <w:t>Jesus Christ claims that he is the way, the truth, and the life. When you are discouraged in the world to follow Jesus, he will lead you to a good part of life. He led his disciples to find their way, and he will do the same for his c</w:t>
      </w:r>
      <w:bookmarkStart w:id="0" w:name="_GoBack"/>
      <w:bookmarkEnd w:id="0"/>
      <w:r w:rsidRPr="0039257A">
        <w:rPr>
          <w:rFonts w:ascii="Times New Roman" w:hAnsi="Times New Roman" w:cs="Times New Roman"/>
        </w:rPr>
        <w:t xml:space="preserve">reatures on earth. One must know that Jesus made it to heaven and met God. We can follow Jesus today, just like his disciples did it a long time ago. They heard about Jesus and his words, and then they decided to support him and trusted him. They believe his every teaching and follow his rules. They also think that he died on the cross for </w:t>
      </w:r>
      <w:r w:rsidRPr="0039257A">
        <w:rPr>
          <w:rFonts w:ascii="Times New Roman" w:hAnsi="Times New Roman" w:cs="Times New Roman"/>
        </w:rPr>
        <w:lastRenderedPageBreak/>
        <w:t xml:space="preserve">our sins because he loved and </w:t>
      </w:r>
      <w:r w:rsidR="00A326E7">
        <w:rPr>
          <w:rFonts w:ascii="Times New Roman" w:hAnsi="Times New Roman" w:cs="Times New Roman"/>
        </w:rPr>
        <w:t xml:space="preserve">cared about his peoples so much </w:t>
      </w:r>
      <w:r w:rsidR="00A326E7" w:rsidRPr="0039257A">
        <w:rPr>
          <w:rFonts w:ascii="Times New Roman" w:hAnsi="Times New Roman" w:cs="Times New Roman"/>
        </w:rPr>
        <w:t>(</w:t>
      </w:r>
      <w:r w:rsidR="00A326E7" w:rsidRPr="00A326E7">
        <w:rPr>
          <w:rFonts w:ascii="Times New Roman" w:hAnsi="Times New Roman" w:cs="Times New Roman"/>
        </w:rPr>
        <w:t xml:space="preserve">"John 14," </w:t>
      </w:r>
      <w:proofErr w:type="spellStart"/>
      <w:r w:rsidR="00A326E7" w:rsidRPr="00A326E7">
        <w:rPr>
          <w:rFonts w:ascii="Times New Roman" w:hAnsi="Times New Roman" w:cs="Times New Roman"/>
        </w:rPr>
        <w:t>n.d.</w:t>
      </w:r>
      <w:proofErr w:type="spellEnd"/>
      <w:r w:rsidR="00A326E7" w:rsidRPr="00A326E7">
        <w:rPr>
          <w:rFonts w:ascii="Times New Roman" w:hAnsi="Times New Roman" w:cs="Times New Roman"/>
        </w:rPr>
        <w:t>)</w:t>
      </w:r>
      <w:r w:rsidR="00A326E7">
        <w:rPr>
          <w:rFonts w:ascii="Times New Roman" w:hAnsi="Times New Roman" w:cs="Times New Roman"/>
        </w:rPr>
        <w:t xml:space="preserve">. </w:t>
      </w:r>
      <w:r w:rsidRPr="0039257A">
        <w:rPr>
          <w:rFonts w:ascii="Times New Roman" w:hAnsi="Times New Roman" w:cs="Times New Roman"/>
        </w:rPr>
        <w:t>By Jesus doing all this for humanity, we are very confident that he is sure the son of God that took the image of a man in the earth. Many individuals, however, still ask so many questions about Jesus holiness and said to them that he came to the earth mainly to save the sinners by paying their debts. So Jesus' main concern was trying to teach all sinners and non-believers. He planned to convince them that he is the highest, and they must follow and practice h</w:t>
      </w:r>
      <w:r w:rsidR="00A326E7">
        <w:rPr>
          <w:rFonts w:ascii="Times New Roman" w:hAnsi="Times New Roman" w:cs="Times New Roman"/>
        </w:rPr>
        <w:t>is teachings like his disciples (Slick</w:t>
      </w:r>
      <w:r w:rsidR="00737ECB">
        <w:rPr>
          <w:rFonts w:ascii="Times New Roman" w:hAnsi="Times New Roman" w:cs="Times New Roman"/>
        </w:rPr>
        <w:t>, 2008</w:t>
      </w:r>
      <w:r w:rsidR="00A326E7">
        <w:rPr>
          <w:rFonts w:ascii="Times New Roman" w:hAnsi="Times New Roman" w:cs="Times New Roman"/>
        </w:rPr>
        <w:t>).</w:t>
      </w:r>
    </w:p>
    <w:p w:rsidR="00187A85" w:rsidRPr="0039257A" w:rsidRDefault="00187A85" w:rsidP="0039257A">
      <w:pPr>
        <w:pStyle w:val="ListParagraph"/>
        <w:tabs>
          <w:tab w:val="left" w:pos="1122"/>
        </w:tabs>
        <w:spacing w:line="480" w:lineRule="auto"/>
        <w:rPr>
          <w:rFonts w:ascii="Times New Roman" w:hAnsi="Times New Roman" w:cs="Times New Roman"/>
        </w:rPr>
      </w:pPr>
    </w:p>
    <w:p w:rsidR="0050170C" w:rsidRPr="0039257A" w:rsidRDefault="0050170C" w:rsidP="0039257A">
      <w:pPr>
        <w:pStyle w:val="ListParagraph"/>
        <w:numPr>
          <w:ilvl w:val="0"/>
          <w:numId w:val="1"/>
        </w:numPr>
        <w:spacing w:line="480" w:lineRule="auto"/>
        <w:rPr>
          <w:rFonts w:ascii="Times New Roman" w:hAnsi="Times New Roman" w:cs="Times New Roman"/>
        </w:rPr>
      </w:pPr>
      <w:r w:rsidRPr="0039257A">
        <w:rPr>
          <w:rFonts w:ascii="Times New Roman" w:hAnsi="Times New Roman" w:cs="Times New Roman"/>
        </w:rPr>
        <w:t>How would you personally answer Jesus’ question, “But who do you say that I am?” (Mark 8:29 ESV). Describe your own beliefs about Jesus.</w:t>
      </w:r>
    </w:p>
    <w:p w:rsidR="0050170C" w:rsidRDefault="0039257A" w:rsidP="0039257A">
      <w:pPr>
        <w:pStyle w:val="ListParagraph"/>
        <w:tabs>
          <w:tab w:val="left" w:pos="1122"/>
        </w:tabs>
        <w:spacing w:line="480" w:lineRule="auto"/>
        <w:rPr>
          <w:rFonts w:ascii="Times New Roman" w:hAnsi="Times New Roman" w:cs="Times New Roman"/>
        </w:rPr>
      </w:pPr>
      <w:r w:rsidRPr="0039257A">
        <w:rPr>
          <w:rFonts w:ascii="Times New Roman" w:hAnsi="Times New Roman" w:cs="Times New Roman"/>
        </w:rPr>
        <w:tab/>
        <w:t>I believe that Jesus is Lord, the only son of God; he is here with us in the spirit in our life as he promised. This is reason why I must live and do everything as if he is watching my every move. I also believe that Jesus may not be with each human being in the world, but I think that every human has a guardian angel that reports back to the lord and savior Jesus Christ. I have sin in the past, and I have been in a problematic situation before, and I am a firm believer that prayer is the key to our life. Based on the previous cases I have encountered, in my life and getting down on my knees and asking the Lord for guidance and forgiveness lead to my understanding that there is a God th</w:t>
      </w:r>
      <w:r w:rsidR="00EC6920">
        <w:rPr>
          <w:rFonts w:ascii="Times New Roman" w:hAnsi="Times New Roman" w:cs="Times New Roman"/>
        </w:rPr>
        <w:t>e ruler of the supreme universe (</w:t>
      </w:r>
      <w:r w:rsidR="00A326E7">
        <w:rPr>
          <w:rFonts w:ascii="Times New Roman" w:hAnsi="Times New Roman" w:cs="Times New Roman"/>
        </w:rPr>
        <w:t>Keener, 2011</w:t>
      </w:r>
      <w:r w:rsidR="00EC6920">
        <w:rPr>
          <w:rFonts w:ascii="Times New Roman" w:hAnsi="Times New Roman" w:cs="Times New Roman"/>
        </w:rPr>
        <w:t>)</w:t>
      </w:r>
      <w:r w:rsidR="00A326E7">
        <w:rPr>
          <w:rFonts w:ascii="Times New Roman" w:hAnsi="Times New Roman" w:cs="Times New Roman"/>
        </w:rPr>
        <w:t>.</w:t>
      </w: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Default="00EC6920" w:rsidP="0039257A">
      <w:pPr>
        <w:pStyle w:val="ListParagraph"/>
        <w:tabs>
          <w:tab w:val="left" w:pos="1122"/>
        </w:tabs>
        <w:spacing w:line="480" w:lineRule="auto"/>
        <w:rPr>
          <w:rFonts w:ascii="Times New Roman" w:hAnsi="Times New Roman" w:cs="Times New Roman"/>
        </w:rPr>
      </w:pPr>
    </w:p>
    <w:p w:rsidR="00EC6920" w:rsidRPr="00EC6920" w:rsidRDefault="00EC6920" w:rsidP="00EC6920">
      <w:pPr>
        <w:pStyle w:val="ListParagraph"/>
        <w:tabs>
          <w:tab w:val="left" w:pos="1122"/>
        </w:tabs>
        <w:spacing w:line="480" w:lineRule="auto"/>
        <w:rPr>
          <w:rFonts w:ascii="Times New Roman" w:hAnsi="Times New Roman" w:cs="Times New Roman"/>
        </w:rPr>
      </w:pPr>
      <w:r w:rsidRPr="00EC6920">
        <w:rPr>
          <w:rFonts w:ascii="Times New Roman" w:hAnsi="Times New Roman" w:cs="Times New Roman"/>
        </w:rPr>
        <w:t xml:space="preserve">References: </w:t>
      </w:r>
    </w:p>
    <w:p w:rsidR="00EC6920" w:rsidRDefault="00EC6920" w:rsidP="00EC6920">
      <w:pPr>
        <w:pStyle w:val="ListParagraph"/>
        <w:tabs>
          <w:tab w:val="left" w:pos="1122"/>
        </w:tabs>
        <w:spacing w:line="480" w:lineRule="auto"/>
        <w:ind w:left="1843" w:hanging="1123"/>
        <w:rPr>
          <w:rFonts w:ascii="Times New Roman" w:hAnsi="Times New Roman" w:cs="Times New Roman"/>
        </w:rPr>
      </w:pPr>
      <w:proofErr w:type="spellStart"/>
      <w:r w:rsidRPr="00EC6920">
        <w:rPr>
          <w:rFonts w:ascii="Times New Roman" w:hAnsi="Times New Roman" w:cs="Times New Roman"/>
        </w:rPr>
        <w:t>Biblestudytools</w:t>
      </w:r>
      <w:proofErr w:type="spellEnd"/>
      <w:r w:rsidRPr="00EC6920">
        <w:rPr>
          <w:rFonts w:ascii="Times New Roman" w:hAnsi="Times New Roman" w:cs="Times New Roman"/>
        </w:rPr>
        <w:t xml:space="preserve">, (2011). New Testament Commentary Series: Matthew 5: 43-48. Retrieved from </w:t>
      </w:r>
      <w:hyperlink r:id="rId5" w:history="1">
        <w:r w:rsidRPr="00501624">
          <w:rPr>
            <w:rStyle w:val="Hyperlink"/>
            <w:rFonts w:ascii="Times New Roman" w:hAnsi="Times New Roman" w:cs="Times New Roman"/>
          </w:rPr>
          <w:t>https://www.biblestudytools.com/ceb/matthew/5.html</w:t>
        </w:r>
      </w:hyperlink>
    </w:p>
    <w:p w:rsidR="00EC6920" w:rsidRDefault="00EC6920" w:rsidP="00EC6920">
      <w:pPr>
        <w:pStyle w:val="ListParagraph"/>
        <w:tabs>
          <w:tab w:val="left" w:pos="1122"/>
        </w:tabs>
        <w:spacing w:line="480" w:lineRule="auto"/>
        <w:ind w:left="1843" w:hanging="1123"/>
        <w:rPr>
          <w:rFonts w:ascii="Times New Roman" w:hAnsi="Times New Roman" w:cs="Times New Roman"/>
        </w:rPr>
      </w:pPr>
      <w:proofErr w:type="spellStart"/>
      <w:r w:rsidRPr="00EC6920">
        <w:rPr>
          <w:rFonts w:ascii="Times New Roman" w:hAnsi="Times New Roman" w:cs="Times New Roman"/>
        </w:rPr>
        <w:t>Biblestudytools</w:t>
      </w:r>
      <w:proofErr w:type="spellEnd"/>
      <w:r w:rsidRPr="00EC6920">
        <w:rPr>
          <w:rFonts w:ascii="Times New Roman" w:hAnsi="Times New Roman" w:cs="Times New Roman"/>
        </w:rPr>
        <w:t xml:space="preserve">, (2011). New Testament Commentary Series: John 14: 5-11. Retrieved from </w:t>
      </w:r>
      <w:hyperlink r:id="rId6" w:history="1">
        <w:r w:rsidRPr="00501624">
          <w:rPr>
            <w:rStyle w:val="Hyperlink"/>
            <w:rFonts w:ascii="Times New Roman" w:hAnsi="Times New Roman" w:cs="Times New Roman"/>
          </w:rPr>
          <w:t>https://www.biblestudytools.com/ceb/john/14.html</w:t>
        </w:r>
      </w:hyperlink>
    </w:p>
    <w:p w:rsidR="00EC6920" w:rsidRDefault="00EC6920" w:rsidP="00EC6920">
      <w:pPr>
        <w:pStyle w:val="ListParagraph"/>
        <w:tabs>
          <w:tab w:val="left" w:pos="1122"/>
        </w:tabs>
        <w:spacing w:line="480" w:lineRule="auto"/>
        <w:ind w:left="1843" w:hanging="1123"/>
        <w:rPr>
          <w:rFonts w:ascii="Times New Roman" w:hAnsi="Times New Roman" w:cs="Times New Roman"/>
        </w:rPr>
      </w:pPr>
      <w:r w:rsidRPr="00EC6920">
        <w:rPr>
          <w:rFonts w:ascii="Times New Roman" w:hAnsi="Times New Roman" w:cs="Times New Roman"/>
        </w:rPr>
        <w:t xml:space="preserve">Keener, C. S. (2011). IVP New Testament Commentary Series: Matthew. Downers Grove, IL: IVP Academic. Retrieved from </w:t>
      </w:r>
      <w:hyperlink r:id="rId7" w:history="1">
        <w:r w:rsidRPr="00501624">
          <w:rPr>
            <w:rStyle w:val="Hyperlink"/>
            <w:rFonts w:ascii="Times New Roman" w:hAnsi="Times New Roman" w:cs="Times New Roman"/>
          </w:rPr>
          <w:t>https://www.biblegateway.com/resources/ivp-nt/toc/</w:t>
        </w:r>
      </w:hyperlink>
    </w:p>
    <w:p w:rsidR="00EC6920" w:rsidRDefault="00EC6920" w:rsidP="00EC6920">
      <w:pPr>
        <w:pStyle w:val="ListParagraph"/>
        <w:tabs>
          <w:tab w:val="left" w:pos="1122"/>
        </w:tabs>
        <w:spacing w:line="480" w:lineRule="auto"/>
        <w:ind w:left="1843" w:hanging="1123"/>
        <w:rPr>
          <w:rFonts w:ascii="Times New Roman" w:hAnsi="Times New Roman" w:cs="Times New Roman"/>
        </w:rPr>
      </w:pPr>
      <w:r w:rsidRPr="00EC6920">
        <w:rPr>
          <w:rFonts w:ascii="Times New Roman" w:hAnsi="Times New Roman" w:cs="Times New Roman"/>
        </w:rPr>
        <w:t xml:space="preserve">Slick, M. (2008, November 24). Christian Apologetics &amp; Research Ministry. Retrieved November 16, 2018, from </w:t>
      </w:r>
      <w:hyperlink r:id="rId8" w:history="1">
        <w:r w:rsidRPr="00501624">
          <w:rPr>
            <w:rStyle w:val="Hyperlink"/>
            <w:rFonts w:ascii="Times New Roman" w:hAnsi="Times New Roman" w:cs="Times New Roman"/>
          </w:rPr>
          <w:t>https://carm.org/jesus-two-natures</w:t>
        </w:r>
      </w:hyperlink>
    </w:p>
    <w:p w:rsidR="00EC6920" w:rsidRDefault="00EC6920" w:rsidP="00EC6920">
      <w:pPr>
        <w:pStyle w:val="ListParagraph"/>
        <w:tabs>
          <w:tab w:val="left" w:pos="1122"/>
        </w:tabs>
        <w:spacing w:line="480" w:lineRule="auto"/>
        <w:ind w:left="1843" w:hanging="1123"/>
        <w:rPr>
          <w:rFonts w:ascii="Times New Roman" w:hAnsi="Times New Roman" w:cs="Times New Roman"/>
        </w:rPr>
      </w:pPr>
      <w:r w:rsidRPr="00EC6920">
        <w:rPr>
          <w:rFonts w:ascii="Times New Roman" w:hAnsi="Times New Roman" w:cs="Times New Roman"/>
        </w:rPr>
        <w:t xml:space="preserve">12Stone Church (2015, October 25). A Christian Worldview Vs. A Non-Christian Worldview. Retrieved from </w:t>
      </w:r>
      <w:hyperlink r:id="rId9" w:history="1">
        <w:r w:rsidRPr="00501624">
          <w:rPr>
            <w:rStyle w:val="Hyperlink"/>
            <w:rFonts w:ascii="Times New Roman" w:hAnsi="Times New Roman" w:cs="Times New Roman"/>
          </w:rPr>
          <w:t>https://www.youtube.com/watch?v=AM72xE7eLQo</w:t>
        </w:r>
      </w:hyperlink>
    </w:p>
    <w:p w:rsidR="00EC6920" w:rsidRPr="00EC6920" w:rsidRDefault="00EC6920" w:rsidP="00EC6920">
      <w:pPr>
        <w:pStyle w:val="ListParagraph"/>
        <w:tabs>
          <w:tab w:val="left" w:pos="1122"/>
        </w:tabs>
        <w:spacing w:line="480" w:lineRule="auto"/>
        <w:ind w:left="1843" w:hanging="1123"/>
        <w:rPr>
          <w:rFonts w:ascii="Times New Roman" w:hAnsi="Times New Roman" w:cs="Times New Roman"/>
        </w:rPr>
      </w:pPr>
    </w:p>
    <w:p w:rsidR="00EC6920" w:rsidRPr="0039257A" w:rsidRDefault="00EC6920" w:rsidP="0039257A">
      <w:pPr>
        <w:pStyle w:val="ListParagraph"/>
        <w:tabs>
          <w:tab w:val="left" w:pos="1122"/>
        </w:tabs>
        <w:spacing w:line="480" w:lineRule="auto"/>
        <w:rPr>
          <w:rFonts w:ascii="Times New Roman" w:hAnsi="Times New Roman" w:cs="Times New Roman"/>
        </w:rPr>
      </w:pPr>
    </w:p>
    <w:sectPr w:rsidR="00EC6920" w:rsidRPr="00392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886464"/>
    <w:multiLevelType w:val="hybridMultilevel"/>
    <w:tmpl w:val="46687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0E0144"/>
    <w:multiLevelType w:val="hybridMultilevel"/>
    <w:tmpl w:val="0CC0886C"/>
    <w:lvl w:ilvl="0" w:tplc="81B0C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DF4503B"/>
    <w:multiLevelType w:val="hybridMultilevel"/>
    <w:tmpl w:val="26F2755A"/>
    <w:lvl w:ilvl="0" w:tplc="ADD8DA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D00"/>
    <w:rsid w:val="00164D00"/>
    <w:rsid w:val="00187A85"/>
    <w:rsid w:val="00301E34"/>
    <w:rsid w:val="0039257A"/>
    <w:rsid w:val="00395801"/>
    <w:rsid w:val="004B13DC"/>
    <w:rsid w:val="0050170C"/>
    <w:rsid w:val="005F6B81"/>
    <w:rsid w:val="00713A94"/>
    <w:rsid w:val="007268B0"/>
    <w:rsid w:val="00737ECB"/>
    <w:rsid w:val="007D3A05"/>
    <w:rsid w:val="0085613A"/>
    <w:rsid w:val="00944F03"/>
    <w:rsid w:val="00A326E7"/>
    <w:rsid w:val="00AD2800"/>
    <w:rsid w:val="00EC6920"/>
    <w:rsid w:val="00F10731"/>
    <w:rsid w:val="00F47960"/>
    <w:rsid w:val="00F6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AAD12-22C5-469E-A3EF-A6CF9561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D00"/>
    <w:pPr>
      <w:ind w:left="720"/>
      <w:contextualSpacing/>
    </w:pPr>
  </w:style>
  <w:style w:type="character" w:styleId="Hyperlink">
    <w:name w:val="Hyperlink"/>
    <w:basedOn w:val="DefaultParagraphFont"/>
    <w:uiPriority w:val="99"/>
    <w:unhideWhenUsed/>
    <w:rsid w:val="00EC69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m.org/jesus-two-natures" TargetMode="External"/><Relationship Id="rId3" Type="http://schemas.openxmlformats.org/officeDocument/2006/relationships/settings" Target="settings.xml"/><Relationship Id="rId7" Type="http://schemas.openxmlformats.org/officeDocument/2006/relationships/hyperlink" Target="https://www.biblegateway.com/resources/ivp-nt/t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studytools.com/ceb/john/14.html" TargetMode="External"/><Relationship Id="rId11" Type="http://schemas.openxmlformats.org/officeDocument/2006/relationships/theme" Target="theme/theme1.xml"/><Relationship Id="rId5" Type="http://schemas.openxmlformats.org/officeDocument/2006/relationships/hyperlink" Target="https://www.biblestudytools.com/ceb/matthew/5.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AM72xE7eLQ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Nahashon Murray</cp:lastModifiedBy>
  <cp:revision>4</cp:revision>
  <dcterms:created xsi:type="dcterms:W3CDTF">2020-01-09T11:26:00Z</dcterms:created>
  <dcterms:modified xsi:type="dcterms:W3CDTF">2020-01-09T11:27:00Z</dcterms:modified>
</cp:coreProperties>
</file>